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83" w:rsidRPr="00B53FCB" w:rsidRDefault="00B53FCB" w:rsidP="00B53FCB">
      <w:pPr>
        <w:tabs>
          <w:tab w:val="left" w:pos="6742"/>
        </w:tabs>
        <w:ind w:left="-426" w:right="-158"/>
        <w:rPr>
          <w:b/>
          <w:color w:val="1F497D" w:themeColor="text2"/>
          <w:lang w:val="en-US"/>
        </w:rPr>
      </w:pPr>
      <w:bookmarkStart w:id="0" w:name="_GoBack"/>
      <w:bookmarkEnd w:id="0"/>
      <w:r w:rsidRPr="00B53FCB">
        <w:rPr>
          <w:b/>
          <w:color w:val="1F497D" w:themeColor="text2"/>
        </w:rPr>
        <w:t>C</w:t>
      </w:r>
      <w:r w:rsidRPr="00B53FCB">
        <w:rPr>
          <w:b/>
          <w:color w:val="1F497D" w:themeColor="text2"/>
          <w:lang w:val="en-US"/>
        </w:rPr>
        <w:t>ătre Centrul Euroregional pentru Democrație Timișoara,</w:t>
      </w:r>
    </w:p>
    <w:p w:rsidR="00B53FCB" w:rsidRPr="00B53FCB" w:rsidRDefault="00B53FCB" w:rsidP="00B53FCB">
      <w:pPr>
        <w:tabs>
          <w:tab w:val="left" w:pos="6742"/>
        </w:tabs>
        <w:ind w:left="-426" w:right="-158"/>
        <w:rPr>
          <w:b/>
          <w:color w:val="1F497D" w:themeColor="text2"/>
          <w:lang w:val="en-US"/>
        </w:rPr>
      </w:pPr>
    </w:p>
    <w:p w:rsidR="00B53FCB" w:rsidRPr="00B53FCB" w:rsidRDefault="00B53FCB" w:rsidP="00B53FCB">
      <w:pPr>
        <w:tabs>
          <w:tab w:val="left" w:pos="6742"/>
        </w:tabs>
        <w:ind w:left="-426" w:right="-158"/>
        <w:rPr>
          <w:b/>
          <w:color w:val="1F497D" w:themeColor="text2"/>
          <w:lang w:val="en-US"/>
        </w:rPr>
      </w:pPr>
      <w:r w:rsidRPr="00B53FCB">
        <w:rPr>
          <w:b/>
          <w:color w:val="1F497D" w:themeColor="text2"/>
          <w:lang w:val="en-US"/>
        </w:rPr>
        <w:t>În atenția D-nei Ilona Mihaieș, Președinte executiv,</w:t>
      </w:r>
    </w:p>
    <w:p w:rsidR="00B53FCB" w:rsidRPr="00B53FCB" w:rsidRDefault="00B53FCB" w:rsidP="00B53FCB">
      <w:pPr>
        <w:spacing w:line="276" w:lineRule="auto"/>
        <w:jc w:val="both"/>
        <w:rPr>
          <w:color w:val="1F497D" w:themeColor="text2"/>
          <w:lang w:eastAsia="en-US"/>
        </w:rPr>
      </w:pPr>
    </w:p>
    <w:p w:rsidR="00B53FCB" w:rsidRPr="00B53FCB" w:rsidRDefault="00B53FCB" w:rsidP="00B53FCB">
      <w:pPr>
        <w:spacing w:line="276" w:lineRule="auto"/>
        <w:jc w:val="both"/>
        <w:rPr>
          <w:color w:val="1F497D" w:themeColor="text2"/>
          <w:lang w:eastAsia="en-US"/>
        </w:rPr>
      </w:pPr>
      <w:r w:rsidRPr="00B53FCB">
        <w:rPr>
          <w:color w:val="1F497D" w:themeColor="text2"/>
          <w:lang w:eastAsia="en-US"/>
        </w:rPr>
        <w:t>Stimată Doamnă Președinte,</w:t>
      </w:r>
    </w:p>
    <w:p w:rsidR="00B53FCB" w:rsidRPr="00B53FCB" w:rsidRDefault="00B53FCB" w:rsidP="00B53FCB">
      <w:pPr>
        <w:spacing w:line="276" w:lineRule="auto"/>
        <w:jc w:val="both"/>
        <w:rPr>
          <w:color w:val="1F497D" w:themeColor="text2"/>
          <w:lang w:eastAsia="en-US"/>
        </w:rPr>
      </w:pPr>
    </w:p>
    <w:p w:rsidR="00B53FCB" w:rsidRPr="00B53FCB" w:rsidRDefault="00B53FCB" w:rsidP="00B53FCB">
      <w:pPr>
        <w:spacing w:line="276" w:lineRule="auto"/>
        <w:jc w:val="both"/>
        <w:rPr>
          <w:color w:val="1F497D" w:themeColor="text2"/>
          <w:lang w:eastAsia="en-US"/>
        </w:rPr>
      </w:pPr>
      <w:r w:rsidRPr="00B53FCB">
        <w:rPr>
          <w:color w:val="1F497D" w:themeColor="text2"/>
          <w:lang w:eastAsia="en-US"/>
        </w:rPr>
        <w:t>Salutăm inițiativa dvs. și interesul acordat accesibilității universităților, în vederea asigurării de șanse egale pentru studenții cu dizabilități.</w:t>
      </w:r>
    </w:p>
    <w:p w:rsidR="00B53FCB" w:rsidRPr="00B53FCB" w:rsidRDefault="00B53FCB" w:rsidP="00B53FCB">
      <w:pPr>
        <w:spacing w:line="276" w:lineRule="auto"/>
        <w:jc w:val="both"/>
        <w:rPr>
          <w:color w:val="1F497D" w:themeColor="text2"/>
          <w:lang w:eastAsia="en-US"/>
        </w:rPr>
      </w:pPr>
      <w:r w:rsidRPr="00B53FCB">
        <w:rPr>
          <w:color w:val="1F497D" w:themeColor="text2"/>
          <w:lang w:eastAsia="en-US"/>
        </w:rPr>
        <w:t>Pentru Universitatea de Vest din Timișoara acest subiect este unul de maxim interes, fiind mobilizate constant resurse pentru o mai bună accesibilizare a universității.</w:t>
      </w:r>
    </w:p>
    <w:p w:rsidR="00B53FCB" w:rsidRPr="00B53FCB" w:rsidRDefault="00B53FCB" w:rsidP="00B53FCB">
      <w:pPr>
        <w:spacing w:line="276" w:lineRule="auto"/>
        <w:jc w:val="both"/>
        <w:rPr>
          <w:color w:val="1F497D" w:themeColor="text2"/>
          <w:lang w:eastAsia="en-US"/>
        </w:rPr>
      </w:pPr>
    </w:p>
    <w:p w:rsidR="00B53FCB" w:rsidRPr="00B53FCB" w:rsidRDefault="00B53FCB" w:rsidP="00B53FCB">
      <w:pPr>
        <w:spacing w:line="276" w:lineRule="auto"/>
        <w:jc w:val="both"/>
        <w:rPr>
          <w:color w:val="1F497D" w:themeColor="text2"/>
          <w:lang w:eastAsia="en-US"/>
        </w:rPr>
      </w:pPr>
      <w:r w:rsidRPr="00B53FCB">
        <w:rPr>
          <w:color w:val="1F497D" w:themeColor="text2"/>
          <w:lang w:eastAsia="en-US"/>
        </w:rPr>
        <w:t>În rândurile ce urmează vă enumerăm facilitățile pe care Universitatea de Vest din Timișoara le pune la dispoziția candidaților / studenților cu dizabilități (locomotorii, de vedere, auz, învățare etc.) în vederea asigurării unui mediu incluziv.</w:t>
      </w:r>
    </w:p>
    <w:p w:rsidR="00B53FCB" w:rsidRPr="00B53FCB" w:rsidRDefault="00B53FCB" w:rsidP="00B53FCB">
      <w:pPr>
        <w:spacing w:line="276" w:lineRule="auto"/>
        <w:jc w:val="both"/>
        <w:rPr>
          <w:color w:val="1F497D" w:themeColor="text2"/>
          <w:lang w:eastAsia="en-US"/>
        </w:rPr>
      </w:pPr>
    </w:p>
    <w:p w:rsidR="00B53FCB" w:rsidRPr="00B53FCB" w:rsidRDefault="00B53FCB" w:rsidP="00B53FCB">
      <w:pPr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Accesibilizări fizice ale UVT (Vasile P</w:t>
      </w:r>
      <w:r w:rsidRPr="00B53FCB">
        <w:rPr>
          <w:color w:val="1F497D" w:themeColor="text2"/>
          <w:lang w:val="en-US"/>
        </w:rPr>
        <w:t>ârvan nr. 4</w:t>
      </w:r>
      <w:r w:rsidRPr="00B53FCB">
        <w:rPr>
          <w:color w:val="1F497D" w:themeColor="text2"/>
          <w:lang w:val="fr-FR"/>
        </w:rPr>
        <w:t>) :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Locuri de parcare dedicate (4 locuri)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Rampă de acces la intrarea prinicipală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Personal disponibil la poartă pentru îndrumare și ajutor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Lift cu butoane plasate accesibil pentru persoane în scaun rulant și cu cifre în relief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Toalete accesibilizate (la parter)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Usi suficient de largi pentru accesul scaunelor rulante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Culoare de contrast la ușile de curs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Locuri disponibile în sălile de curs și seminar (pentru scaune rulante)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Sistem de navigare prin beacon pentru nevăzători (în faza de testare)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Instalatii audio-video in majoritatea salilor de curs și seminar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Birouri accesibile</w:t>
      </w:r>
    </w:p>
    <w:p w:rsidR="00B53FCB" w:rsidRPr="00B53FCB" w:rsidRDefault="00B53FCB" w:rsidP="00B53FCB">
      <w:pPr>
        <w:pStyle w:val="ListParagraph"/>
        <w:numPr>
          <w:ilvl w:val="0"/>
          <w:numId w:val="20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 4 elevatoare cu șenile pentru transportul pe scări a scaunelor rulante (pot fi mutate la oricare dintre locațiile UVT – în curs de achiziție)</w:t>
      </w:r>
    </w:p>
    <w:p w:rsidR="00B53FCB" w:rsidRPr="00B53FCB" w:rsidRDefault="00B53FCB" w:rsidP="00B53FCB">
      <w:pPr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Servicii suport :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Serviciu social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Centrul de Asistență și Integrare Psihopedagogică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Posibilitatea declarării dizabilității pe fișa de înscriere și ulterior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Procedură de sprijin a serviciilor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Softuri de conversie a materialelor de studiu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Soft citire ecran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Imprimantă Braille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Sistemul Robobraille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Pagina web accesibilizată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Servicii de consiliere în învățare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Sală de bibliotecă accesibilizată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Posibilități de negociere a condițiilor de învățare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lastRenderedPageBreak/>
        <w:t>Reduceri sau scutiri de taxe pentru persoanele cu dizabilități</w:t>
      </w:r>
    </w:p>
    <w:p w:rsidR="00B53FCB" w:rsidRPr="00B53FCB" w:rsidRDefault="00B53FCB" w:rsidP="00B53FCB">
      <w:pPr>
        <w:pStyle w:val="ListParagraph"/>
        <w:numPr>
          <w:ilvl w:val="0"/>
          <w:numId w:val="21"/>
        </w:numPr>
        <w:spacing w:after="200" w:line="276" w:lineRule="auto"/>
        <w:rPr>
          <w:color w:val="1F497D" w:themeColor="text2"/>
          <w:lang w:val="fr-FR"/>
        </w:rPr>
      </w:pPr>
      <w:r w:rsidRPr="00B53FCB">
        <w:rPr>
          <w:color w:val="1F497D" w:themeColor="text2"/>
          <w:lang w:val="fr-FR"/>
        </w:rPr>
        <w:t>Locuri accesibilizate în căminele studențești (în lucru)</w:t>
      </w:r>
    </w:p>
    <w:p w:rsidR="00B53FCB" w:rsidRPr="00B53FCB" w:rsidRDefault="00B53FCB" w:rsidP="00B53FCB">
      <w:pPr>
        <w:spacing w:after="200" w:line="276" w:lineRule="auto"/>
        <w:jc w:val="both"/>
        <w:rPr>
          <w:color w:val="1F497D" w:themeColor="text2"/>
          <w:lang w:val="fr-FR"/>
        </w:rPr>
      </w:pPr>
      <w:r>
        <w:rPr>
          <w:color w:val="1F497D" w:themeColor="text2"/>
          <w:lang w:val="fr-FR"/>
        </w:rPr>
        <w:t>Pentru detalii suplimentare sau pentru clarificarea anumitor aspecte, vă rugăm să luați legătura cu Dl. Mihai Predescu (mihai.predescu@e-uvt.ro).</w:t>
      </w:r>
    </w:p>
    <w:p w:rsidR="00385822" w:rsidRDefault="00385822" w:rsidP="00385822">
      <w:pPr>
        <w:spacing w:line="276" w:lineRule="auto"/>
        <w:ind w:firstLine="720"/>
        <w:jc w:val="both"/>
      </w:pPr>
    </w:p>
    <w:p w:rsidR="00064B83" w:rsidRPr="00B53FCB" w:rsidRDefault="00B53FCB" w:rsidP="00B53FCB">
      <w:pPr>
        <w:jc w:val="center"/>
        <w:rPr>
          <w:color w:val="1F497D" w:themeColor="text2"/>
        </w:rPr>
      </w:pPr>
      <w:r w:rsidRPr="00B53FCB">
        <w:rPr>
          <w:color w:val="1F497D" w:themeColor="text2"/>
        </w:rPr>
        <w:t>Cu deosebită considerație,</w:t>
      </w:r>
    </w:p>
    <w:p w:rsidR="00B53FCB" w:rsidRPr="00B53FCB" w:rsidRDefault="00B53FCB" w:rsidP="00B53FCB">
      <w:pPr>
        <w:jc w:val="center"/>
        <w:rPr>
          <w:color w:val="1F497D" w:themeColor="text2"/>
        </w:rPr>
      </w:pPr>
      <w:r w:rsidRPr="00B53FCB">
        <w:rPr>
          <w:color w:val="1F497D" w:themeColor="text2"/>
        </w:rPr>
        <w:t>Rector – Prof. Univ. Dr. Marilen Pirtea</w:t>
      </w:r>
    </w:p>
    <w:p w:rsidR="00E543AC" w:rsidRPr="00064B83" w:rsidRDefault="00E543AC" w:rsidP="004A4432">
      <w:pPr>
        <w:ind w:left="112" w:right="73"/>
      </w:pPr>
    </w:p>
    <w:sectPr w:rsidR="00E543AC" w:rsidRPr="00064B83" w:rsidSect="00064B83">
      <w:headerReference w:type="default" r:id="rId8"/>
      <w:footerReference w:type="default" r:id="rId9"/>
      <w:pgSz w:w="11906" w:h="16838" w:code="9"/>
      <w:pgMar w:top="2090" w:right="1133" w:bottom="539" w:left="1418" w:header="45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73" w:rsidRDefault="001D3573" w:rsidP="003E226A">
      <w:r>
        <w:separator/>
      </w:r>
    </w:p>
  </w:endnote>
  <w:endnote w:type="continuationSeparator" w:id="0">
    <w:p w:rsidR="001D3573" w:rsidRDefault="001D3573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E8" w:rsidRPr="00DB40F7" w:rsidRDefault="00C07A24" w:rsidP="00DB40F7">
    <w:pPr>
      <w:pStyle w:val="Footer"/>
      <w:framePr w:wrap="auto" w:vAnchor="text" w:hAnchor="page" w:x="1936" w:y="-5"/>
      <w:rPr>
        <w:rStyle w:val="PageNumber"/>
        <w:rFonts w:ascii="Arial Narrow" w:hAnsi="Arial Narrow"/>
        <w:b/>
        <w:color w:val="FFC000"/>
      </w:rPr>
    </w:pPr>
    <w:r w:rsidRPr="00DB40F7">
      <w:rPr>
        <w:rStyle w:val="PageNumber"/>
        <w:rFonts w:ascii="Arial Narrow" w:hAnsi="Arial Narrow"/>
        <w:b/>
        <w:color w:val="FFC000"/>
      </w:rPr>
      <w:fldChar w:fldCharType="begin"/>
    </w:r>
    <w:r w:rsidR="001D34E8" w:rsidRPr="00DB40F7">
      <w:rPr>
        <w:rStyle w:val="PageNumber"/>
        <w:rFonts w:ascii="Arial Narrow" w:hAnsi="Arial Narrow"/>
        <w:b/>
        <w:color w:val="FFC000"/>
      </w:rPr>
      <w:instrText xml:space="preserve">PAGE  </w:instrText>
    </w:r>
    <w:r w:rsidRPr="00DB40F7">
      <w:rPr>
        <w:rStyle w:val="PageNumber"/>
        <w:rFonts w:ascii="Arial Narrow" w:hAnsi="Arial Narrow"/>
        <w:b/>
        <w:color w:val="FFC000"/>
      </w:rPr>
      <w:fldChar w:fldCharType="separate"/>
    </w:r>
    <w:r w:rsidR="00B46AF2">
      <w:rPr>
        <w:rStyle w:val="PageNumber"/>
        <w:rFonts w:ascii="Arial Narrow" w:hAnsi="Arial Narrow"/>
        <w:b/>
        <w:noProof/>
        <w:color w:val="FFC000"/>
      </w:rPr>
      <w:t>1</w:t>
    </w:r>
    <w:r w:rsidRPr="00DB40F7">
      <w:rPr>
        <w:rStyle w:val="PageNumber"/>
        <w:rFonts w:ascii="Arial Narrow" w:hAnsi="Arial Narrow"/>
        <w:b/>
        <w:color w:val="FFC000"/>
      </w:rPr>
      <w:fldChar w:fldCharType="end"/>
    </w:r>
  </w:p>
  <w:p w:rsidR="00DB40F7" w:rsidRPr="00DB40F7" w:rsidRDefault="00DB40F7" w:rsidP="00ED05D0">
    <w:pPr>
      <w:ind w:left="-426" w:right="-158"/>
      <w:jc w:val="right"/>
      <w:rPr>
        <w:rFonts w:ascii="Arial Narrow" w:hAnsi="Arial Narrow" w:cs="Cambria"/>
        <w:color w:val="548DD4"/>
        <w:sz w:val="22"/>
        <w:szCs w:val="20"/>
      </w:rPr>
    </w:pPr>
    <w:r w:rsidRPr="00DB40F7">
      <w:rPr>
        <w:rFonts w:ascii="Arial Narrow" w:hAnsi="Arial Narrow" w:cs="Cambria"/>
        <w:b/>
        <w:color w:val="548DD4"/>
        <w:sz w:val="22"/>
        <w:szCs w:val="20"/>
      </w:rPr>
      <w:t>PAGINA</w:t>
    </w:r>
    <w:r>
      <w:rPr>
        <w:rFonts w:ascii="Arial Narrow" w:hAnsi="Arial Narrow" w:cs="Cambria"/>
        <w:color w:val="548DD4"/>
        <w:sz w:val="22"/>
        <w:szCs w:val="20"/>
      </w:rPr>
      <w:t xml:space="preserve">  |                                                                  </w:t>
    </w:r>
    <w:r w:rsidR="00D9698A">
      <w:rPr>
        <w:rFonts w:ascii="Arial Narrow" w:hAnsi="Arial Narrow" w:cs="Cambria"/>
        <w:color w:val="548DD4"/>
        <w:sz w:val="22"/>
        <w:szCs w:val="20"/>
      </w:rPr>
      <w:t xml:space="preserve">                      </w:t>
    </w:r>
    <w:r w:rsidR="00645141">
      <w:rPr>
        <w:rFonts w:ascii="Arial Narrow" w:hAnsi="Arial Narrow" w:cs="Cambria"/>
        <w:color w:val="548DD4"/>
        <w:sz w:val="22"/>
        <w:szCs w:val="20"/>
      </w:rPr>
      <w:t xml:space="preserve"> </w:t>
    </w:r>
    <w:r w:rsidR="00ED05D0">
      <w:rPr>
        <w:rFonts w:ascii="Arial Narrow" w:hAnsi="Arial Narrow" w:cs="Cambria"/>
        <w:color w:val="548DD4"/>
        <w:sz w:val="22"/>
        <w:szCs w:val="20"/>
      </w:rPr>
      <w:t xml:space="preserve"> </w:t>
    </w:r>
    <w:r w:rsidRPr="00DB40F7">
      <w:rPr>
        <w:rFonts w:ascii="Arial Narrow" w:hAnsi="Arial Narrow" w:cs="Cambria"/>
        <w:color w:val="548DD4"/>
        <w:sz w:val="22"/>
        <w:szCs w:val="20"/>
      </w:rPr>
      <w:t>B-dul  Vasile Pârvan</w:t>
    </w:r>
    <w:r>
      <w:rPr>
        <w:rFonts w:ascii="Arial Narrow" w:hAnsi="Arial Narrow" w:cs="Cambria"/>
        <w:color w:val="548DD4"/>
        <w:sz w:val="22"/>
        <w:szCs w:val="20"/>
      </w:rPr>
      <w:t>, N</w:t>
    </w:r>
    <w:r w:rsidRPr="00DB40F7">
      <w:rPr>
        <w:rFonts w:ascii="Arial Narrow" w:hAnsi="Arial Narrow" w:cs="Cambria"/>
        <w:color w:val="548DD4"/>
        <w:sz w:val="22"/>
        <w:szCs w:val="20"/>
      </w:rPr>
      <w:t>r. 4,  300223 Timişoara, România</w:t>
    </w:r>
  </w:p>
  <w:p w:rsidR="00DB40F7" w:rsidRPr="00DB40F7" w:rsidRDefault="00DB40F7" w:rsidP="00D9698A">
    <w:pPr>
      <w:ind w:left="4614" w:right="-158" w:firstLine="1146"/>
      <w:jc w:val="center"/>
      <w:rPr>
        <w:rFonts w:ascii="Arial Narrow" w:hAnsi="Arial Narrow" w:cs="Cambria"/>
        <w:color w:val="548DD4"/>
        <w:sz w:val="22"/>
        <w:szCs w:val="20"/>
        <w:lang w:val="en-US"/>
      </w:rPr>
    </w:pPr>
    <w:r w:rsidRPr="00DB40F7">
      <w:rPr>
        <w:rFonts w:ascii="Arial Narrow" w:hAnsi="Arial Narrow" w:cs="Cambria"/>
        <w:color w:val="548DD4"/>
        <w:sz w:val="22"/>
        <w:szCs w:val="20"/>
      </w:rPr>
      <w:t>Tel.</w:t>
    </w:r>
    <w:r w:rsidR="00ED05D0">
      <w:rPr>
        <w:rFonts w:ascii="Arial Narrow" w:hAnsi="Arial Narrow" w:cs="Cambria"/>
        <w:color w:val="548DD4"/>
        <w:sz w:val="22"/>
        <w:szCs w:val="20"/>
        <w:lang w:val="en-US"/>
      </w:rPr>
      <w:t xml:space="preserve">: +40 </w:t>
    </w:r>
    <w:r>
      <w:rPr>
        <w:rFonts w:ascii="Arial Narrow" w:hAnsi="Arial Narrow" w:cs="Cambria"/>
        <w:color w:val="548DD4"/>
        <w:sz w:val="22"/>
        <w:szCs w:val="20"/>
        <w:lang w:val="en-US"/>
      </w:rPr>
      <w:t>256-</w:t>
    </w:r>
    <w:r w:rsidRPr="00DB40F7">
      <w:rPr>
        <w:rFonts w:ascii="Arial Narrow" w:hAnsi="Arial Narrow" w:cs="Cambria"/>
        <w:color w:val="548DD4"/>
        <w:sz w:val="22"/>
        <w:szCs w:val="20"/>
        <w:lang w:val="en-US"/>
      </w:rPr>
      <w:t>592</w:t>
    </w:r>
    <w:r>
      <w:rPr>
        <w:rFonts w:ascii="Arial Narrow" w:hAnsi="Arial Narrow" w:cs="Cambria"/>
        <w:color w:val="548DD4"/>
        <w:sz w:val="22"/>
        <w:szCs w:val="20"/>
        <w:lang w:val="en-US"/>
      </w:rPr>
      <w:t>.168, Fax: +40 256-</w:t>
    </w:r>
    <w:r w:rsidRPr="00DB40F7">
      <w:rPr>
        <w:rFonts w:ascii="Arial Narrow" w:hAnsi="Arial Narrow" w:cs="Cambria"/>
        <w:color w:val="548DD4"/>
        <w:sz w:val="22"/>
        <w:szCs w:val="20"/>
        <w:lang w:val="en-US"/>
      </w:rPr>
      <w:t>592</w:t>
    </w:r>
    <w:r>
      <w:rPr>
        <w:rFonts w:ascii="Arial Narrow" w:hAnsi="Arial Narrow" w:cs="Cambria"/>
        <w:color w:val="548DD4"/>
        <w:sz w:val="22"/>
        <w:szCs w:val="20"/>
        <w:lang w:val="en-US"/>
      </w:rPr>
      <w:t>.</w:t>
    </w:r>
    <w:r w:rsidRPr="00DB40F7">
      <w:rPr>
        <w:rFonts w:ascii="Arial Narrow" w:hAnsi="Arial Narrow" w:cs="Cambria"/>
        <w:color w:val="548DD4"/>
        <w:sz w:val="22"/>
        <w:szCs w:val="20"/>
        <w:lang w:val="en-US"/>
      </w:rPr>
      <w:t>311</w:t>
    </w:r>
  </w:p>
  <w:p w:rsidR="00DB40F7" w:rsidRPr="00DB40F7" w:rsidRDefault="001D3573" w:rsidP="00DB40F7">
    <w:pPr>
      <w:ind w:left="-426" w:right="-158"/>
      <w:jc w:val="right"/>
      <w:rPr>
        <w:rFonts w:ascii="Arial Narrow" w:hAnsi="Arial Narrow" w:cs="Cambria"/>
        <w:color w:val="548DD4"/>
        <w:sz w:val="22"/>
        <w:szCs w:val="20"/>
        <w:lang w:val="en-US"/>
      </w:rPr>
    </w:pPr>
    <w:hyperlink r:id="rId1" w:history="1">
      <w:r w:rsidR="00DB40F7" w:rsidRPr="00DB40F7">
        <w:rPr>
          <w:rStyle w:val="Hyperlink"/>
          <w:rFonts w:ascii="Arial Narrow" w:hAnsi="Arial Narrow" w:cs="Cambria"/>
          <w:color w:val="548DD4"/>
          <w:sz w:val="22"/>
          <w:szCs w:val="20"/>
          <w:lang w:val="en-US"/>
        </w:rPr>
        <w:t>http://www.uvt.ro/</w:t>
      </w:r>
    </w:hyperlink>
  </w:p>
  <w:p w:rsidR="001D34E8" w:rsidRDefault="001D34E8">
    <w:pPr>
      <w:pStyle w:val="Footer"/>
    </w:pPr>
  </w:p>
  <w:p w:rsidR="00124965" w:rsidRDefault="001249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73" w:rsidRDefault="001D3573" w:rsidP="003E226A">
      <w:r>
        <w:separator/>
      </w:r>
    </w:p>
  </w:footnote>
  <w:footnote w:type="continuationSeparator" w:id="0">
    <w:p w:rsidR="001D3573" w:rsidRDefault="001D3573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E8" w:rsidRDefault="005D6682" w:rsidP="00F267CE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-206375</wp:posOffset>
          </wp:positionV>
          <wp:extent cx="1000760" cy="1057275"/>
          <wp:effectExtent l="0" t="0" r="0" b="0"/>
          <wp:wrapTight wrapText="bothSides">
            <wp:wrapPolygon edited="0">
              <wp:start x="0" y="0"/>
              <wp:lineTo x="0" y="3114"/>
              <wp:lineTo x="4112" y="6227"/>
              <wp:lineTo x="822" y="12454"/>
              <wp:lineTo x="0" y="14789"/>
              <wp:lineTo x="0" y="21405"/>
              <wp:lineTo x="12746" y="21405"/>
              <wp:lineTo x="21381" y="19849"/>
              <wp:lineTo x="21381" y="2335"/>
              <wp:lineTo x="18914" y="0"/>
              <wp:lineTo x="0" y="0"/>
            </wp:wrapPolygon>
          </wp:wrapTight>
          <wp:docPr id="25" name="Picture 25" descr="C:\Users\Asus\Desktop\Utile\LOGO 70 Final (PNG)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Utile\LOGO 70 Final (PNG)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4B8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2595245</wp:posOffset>
              </wp:positionH>
              <wp:positionV relativeFrom="paragraph">
                <wp:posOffset>123825</wp:posOffset>
              </wp:positionV>
              <wp:extent cx="3767455" cy="470535"/>
              <wp:effectExtent l="0" t="0" r="4445" b="5715"/>
              <wp:wrapNone/>
              <wp:docPr id="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7455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4E8" w:rsidRPr="004F4E84" w:rsidRDefault="00C37E9B" w:rsidP="004F4E84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20"/>
                            </w:rPr>
                            <w:t xml:space="preserve">MINISTERUL EDUCAŢIEI NAȚIONALE  </w:t>
                          </w:r>
                          <w:r w:rsidR="004F4E84" w:rsidRPr="004F4E84"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 w:val="16"/>
                              <w:szCs w:val="20"/>
                            </w:rPr>
                            <w:t>..</w:t>
                          </w:r>
                          <w:r w:rsidR="001D34E8" w:rsidRPr="004F4E84"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6"/>
                              <w:szCs w:val="20"/>
                            </w:rPr>
                            <w:t>I</w:t>
                          </w:r>
                        </w:p>
                        <w:p w:rsidR="004F4E84" w:rsidRPr="004F4E84" w:rsidRDefault="004F4E84" w:rsidP="004F4E84">
                          <w:pPr>
                            <w:ind w:left="-567" w:right="-158"/>
                            <w:jc w:val="right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32"/>
                              <w:szCs w:val="20"/>
                            </w:rPr>
                            <w:t xml:space="preserve">      </w:t>
                          </w:r>
                          <w:r w:rsidRPr="004F4E84"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22"/>
                              <w:szCs w:val="20"/>
                            </w:rPr>
                            <w:t xml:space="preserve">UNIVERSITATEA DE VEST DIN TIMIȘOARA </w:t>
                          </w:r>
                          <w:r w:rsidRPr="004F4E84">
                            <w:rPr>
                              <w:rFonts w:ascii="Arial Narrow" w:hAnsi="Arial Narrow" w:cs="Cambria"/>
                              <w:b/>
                              <w:color w:val="FFFFFF" w:themeColor="background1"/>
                              <w:spacing w:val="-10"/>
                              <w:szCs w:val="20"/>
                            </w:rPr>
                            <w:t>.</w:t>
                          </w:r>
                        </w:p>
                        <w:p w:rsidR="004F4E84" w:rsidRPr="004F4E84" w:rsidRDefault="004F4E84" w:rsidP="00DB40F7">
                          <w:pPr>
                            <w:ind w:left="-567" w:right="-158"/>
                            <w:jc w:val="center"/>
                            <w:rPr>
                              <w:rFonts w:ascii="Arial Narrow" w:hAnsi="Arial Narrow" w:cs="Cambria"/>
                              <w:b/>
                              <w:color w:val="548DD4"/>
                              <w:spacing w:val="-10"/>
                              <w:sz w:val="18"/>
                              <w:szCs w:val="20"/>
                            </w:rPr>
                          </w:pPr>
                        </w:p>
                        <w:p w:rsidR="001D34E8" w:rsidRPr="00634D14" w:rsidRDefault="00DB40F7" w:rsidP="004F4E84">
                          <w:pPr>
                            <w:ind w:left="-567" w:right="-15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Cambria"/>
                              <w:color w:val="548DD4"/>
                              <w:sz w:val="32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4.35pt;margin-top:9.75pt;width:296.65pt;height:3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" stroked="f">
              <v:textbox>
                <w:txbxContent>
                  <w:p w:rsidR="001D34E8" w:rsidRPr="004F4E84" w:rsidRDefault="00C37E9B" w:rsidP="004F4E84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20"/>
                      </w:rPr>
                      <w:t xml:space="preserve">MINISTERUL EDUCAŢIEI NAȚIONALE  </w:t>
                    </w:r>
                    <w:r w:rsidR="004F4E84" w:rsidRPr="004F4E84"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 w:val="16"/>
                        <w:szCs w:val="20"/>
                      </w:rPr>
                      <w:t>..</w:t>
                    </w:r>
                    <w:r w:rsidR="001D34E8" w:rsidRPr="004F4E84"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6"/>
                        <w:szCs w:val="20"/>
                      </w:rPr>
                      <w:t>I</w:t>
                    </w:r>
                  </w:p>
                  <w:p w:rsidR="004F4E84" w:rsidRPr="004F4E84" w:rsidRDefault="004F4E84" w:rsidP="004F4E84">
                    <w:pPr>
                      <w:ind w:left="-567" w:right="-158"/>
                      <w:jc w:val="right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Cs w:val="20"/>
                      </w:rPr>
                    </w:pPr>
                    <w:r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32"/>
                        <w:szCs w:val="20"/>
                      </w:rPr>
                      <w:t xml:space="preserve">      </w:t>
                    </w:r>
                    <w:r w:rsidRPr="004F4E84"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22"/>
                        <w:szCs w:val="20"/>
                      </w:rPr>
                      <w:t xml:space="preserve">UNIVERSITATEA DE VEST DIN TIMIȘOARA </w:t>
                    </w:r>
                    <w:r w:rsidRPr="004F4E84">
                      <w:rPr>
                        <w:rFonts w:ascii="Arial Narrow" w:hAnsi="Arial Narrow" w:cs="Cambria"/>
                        <w:b/>
                        <w:color w:val="FFFFFF" w:themeColor="background1"/>
                        <w:spacing w:val="-10"/>
                        <w:szCs w:val="20"/>
                      </w:rPr>
                      <w:t>.</w:t>
                    </w:r>
                  </w:p>
                  <w:p w:rsidR="004F4E84" w:rsidRPr="004F4E84" w:rsidRDefault="004F4E84" w:rsidP="00DB40F7">
                    <w:pPr>
                      <w:ind w:left="-567" w:right="-158"/>
                      <w:jc w:val="center"/>
                      <w:rPr>
                        <w:rFonts w:ascii="Arial Narrow" w:hAnsi="Arial Narrow" w:cs="Cambria"/>
                        <w:b/>
                        <w:color w:val="548DD4"/>
                        <w:spacing w:val="-10"/>
                        <w:sz w:val="18"/>
                        <w:szCs w:val="20"/>
                      </w:rPr>
                    </w:pPr>
                  </w:p>
                  <w:p w:rsidR="001D34E8" w:rsidRPr="00634D14" w:rsidRDefault="00DB40F7" w:rsidP="004F4E84">
                    <w:pPr>
                      <w:ind w:left="-567" w:right="-15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Cambria"/>
                        <w:color w:val="548DD4"/>
                        <w:sz w:val="3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1D34E8" w:rsidRDefault="001D34E8" w:rsidP="000415DE">
    <w:pPr>
      <w:pStyle w:val="Header"/>
      <w:tabs>
        <w:tab w:val="clear" w:pos="4536"/>
        <w:tab w:val="clear" w:pos="9072"/>
      </w:tabs>
      <w:ind w:left="-540" w:right="-158" w:firstLine="5076"/>
    </w:pPr>
  </w:p>
  <w:p w:rsidR="001D34E8" w:rsidRDefault="0046551E" w:rsidP="000415DE">
    <w:pPr>
      <w:pStyle w:val="Header"/>
      <w:tabs>
        <w:tab w:val="clear" w:pos="4536"/>
        <w:tab w:val="clear" w:pos="9072"/>
      </w:tabs>
      <w:ind w:left="-540" w:right="-158" w:firstLine="5076"/>
    </w:pPr>
    <w:r w:rsidRPr="005D6682">
      <w:rPr>
        <w:noProof/>
        <w:lang w:val="en-US" w:eastAsia="en-US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3262630</wp:posOffset>
          </wp:positionV>
          <wp:extent cx="2748280" cy="2903220"/>
          <wp:effectExtent l="0" t="0" r="0" b="0"/>
          <wp:wrapNone/>
          <wp:docPr id="26" name="Picture 26" descr="C:\Users\Asus\Desktop\Utile\LOGO 70 Final (PNG)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Desktop\Utile\LOGO 70 Final (PNG)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280" cy="290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682">
      <w:rPr>
        <w:noProof/>
        <w:lang w:val="en-US" w:eastAsia="en-US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240030</wp:posOffset>
          </wp:positionV>
          <wp:extent cx="5783580" cy="47625"/>
          <wp:effectExtent l="0" t="0" r="0" b="0"/>
          <wp:wrapThrough wrapText="bothSides">
            <wp:wrapPolygon edited="0">
              <wp:start x="0" y="0"/>
              <wp:lineTo x="0" y="17280"/>
              <wp:lineTo x="21557" y="17280"/>
              <wp:lineTo x="21557" y="0"/>
              <wp:lineTo x="0" y="0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6682">
      <w:rPr>
        <w:noProof/>
        <w:lang w:val="en-US" w:eastAsia="en-US"/>
      </w:rPr>
      <w:t>v</w:t>
    </w:r>
  </w:p>
  <w:p w:rsidR="00124965" w:rsidRDefault="001249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0D2BA9"/>
    <w:multiLevelType w:val="hybridMultilevel"/>
    <w:tmpl w:val="9076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8B04A5A"/>
    <w:multiLevelType w:val="hybridMultilevel"/>
    <w:tmpl w:val="DA069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273E1"/>
    <w:multiLevelType w:val="hybridMultilevel"/>
    <w:tmpl w:val="BE42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B972D3"/>
    <w:multiLevelType w:val="hybridMultilevel"/>
    <w:tmpl w:val="7E3AF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F2100"/>
    <w:multiLevelType w:val="hybridMultilevel"/>
    <w:tmpl w:val="7294F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B3D4F"/>
    <w:multiLevelType w:val="hybridMultilevel"/>
    <w:tmpl w:val="CF4E700C"/>
    <w:lvl w:ilvl="0" w:tplc="E8F21A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871FE"/>
    <w:multiLevelType w:val="hybridMultilevel"/>
    <w:tmpl w:val="FD707F2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</w:num>
  <w:num w:numId="16">
    <w:abstractNumId w:val="9"/>
  </w:num>
  <w:num w:numId="17">
    <w:abstractNumId w:val="9"/>
  </w:num>
  <w:num w:numId="18">
    <w:abstractNumId w:val="17"/>
  </w:num>
  <w:num w:numId="19">
    <w:abstractNumId w:val="14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A11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1B84"/>
    <w:rsid w:val="000628E6"/>
    <w:rsid w:val="00064B83"/>
    <w:rsid w:val="00070CEA"/>
    <w:rsid w:val="00073DE4"/>
    <w:rsid w:val="00073E3B"/>
    <w:rsid w:val="00095FBB"/>
    <w:rsid w:val="000A4C02"/>
    <w:rsid w:val="000B0AC4"/>
    <w:rsid w:val="000B2C52"/>
    <w:rsid w:val="000B5CF5"/>
    <w:rsid w:val="000C2457"/>
    <w:rsid w:val="000C5737"/>
    <w:rsid w:val="000C5DD6"/>
    <w:rsid w:val="000D4442"/>
    <w:rsid w:val="000E4972"/>
    <w:rsid w:val="0010642B"/>
    <w:rsid w:val="00116B1B"/>
    <w:rsid w:val="00124965"/>
    <w:rsid w:val="00125B83"/>
    <w:rsid w:val="00131150"/>
    <w:rsid w:val="001568BE"/>
    <w:rsid w:val="001576EC"/>
    <w:rsid w:val="001649A6"/>
    <w:rsid w:val="001744E9"/>
    <w:rsid w:val="00192C8B"/>
    <w:rsid w:val="001949D1"/>
    <w:rsid w:val="001A47C9"/>
    <w:rsid w:val="001C7CDD"/>
    <w:rsid w:val="001D34E8"/>
    <w:rsid w:val="001D3573"/>
    <w:rsid w:val="001D564A"/>
    <w:rsid w:val="001E2FEE"/>
    <w:rsid w:val="001E69C6"/>
    <w:rsid w:val="001F5BE0"/>
    <w:rsid w:val="00201477"/>
    <w:rsid w:val="00205AE4"/>
    <w:rsid w:val="002151BA"/>
    <w:rsid w:val="002415BB"/>
    <w:rsid w:val="0024351A"/>
    <w:rsid w:val="002458CB"/>
    <w:rsid w:val="00251A6A"/>
    <w:rsid w:val="002529AD"/>
    <w:rsid w:val="00256D69"/>
    <w:rsid w:val="00272E14"/>
    <w:rsid w:val="0029063D"/>
    <w:rsid w:val="002A007E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147A3"/>
    <w:rsid w:val="00323381"/>
    <w:rsid w:val="00327C5B"/>
    <w:rsid w:val="00334DB2"/>
    <w:rsid w:val="0033622C"/>
    <w:rsid w:val="00341A37"/>
    <w:rsid w:val="00344816"/>
    <w:rsid w:val="003450B2"/>
    <w:rsid w:val="00353E55"/>
    <w:rsid w:val="0036054E"/>
    <w:rsid w:val="003653DF"/>
    <w:rsid w:val="003770D2"/>
    <w:rsid w:val="00385822"/>
    <w:rsid w:val="0038731B"/>
    <w:rsid w:val="003918B5"/>
    <w:rsid w:val="003A6F97"/>
    <w:rsid w:val="003A7FA0"/>
    <w:rsid w:val="003B34C1"/>
    <w:rsid w:val="003C378C"/>
    <w:rsid w:val="003D3102"/>
    <w:rsid w:val="003D62D7"/>
    <w:rsid w:val="003E226A"/>
    <w:rsid w:val="003F0E91"/>
    <w:rsid w:val="003F6684"/>
    <w:rsid w:val="004060ED"/>
    <w:rsid w:val="00407275"/>
    <w:rsid w:val="004102A8"/>
    <w:rsid w:val="0041260C"/>
    <w:rsid w:val="00416F51"/>
    <w:rsid w:val="0043147D"/>
    <w:rsid w:val="004501A3"/>
    <w:rsid w:val="00451F74"/>
    <w:rsid w:val="00455B8A"/>
    <w:rsid w:val="0046551E"/>
    <w:rsid w:val="00480F05"/>
    <w:rsid w:val="0048385D"/>
    <w:rsid w:val="00495AFA"/>
    <w:rsid w:val="004A2A78"/>
    <w:rsid w:val="004A4432"/>
    <w:rsid w:val="004B273C"/>
    <w:rsid w:val="004C52CD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6409"/>
    <w:rsid w:val="0052502B"/>
    <w:rsid w:val="00533064"/>
    <w:rsid w:val="00541391"/>
    <w:rsid w:val="0054275A"/>
    <w:rsid w:val="0054438F"/>
    <w:rsid w:val="0055224E"/>
    <w:rsid w:val="0058625E"/>
    <w:rsid w:val="005A6256"/>
    <w:rsid w:val="005A6B42"/>
    <w:rsid w:val="005B1261"/>
    <w:rsid w:val="005B3F6F"/>
    <w:rsid w:val="005C03A3"/>
    <w:rsid w:val="005C270F"/>
    <w:rsid w:val="005C4252"/>
    <w:rsid w:val="005C7CAD"/>
    <w:rsid w:val="005D6682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B1918"/>
    <w:rsid w:val="006C68F5"/>
    <w:rsid w:val="006E2D60"/>
    <w:rsid w:val="00700816"/>
    <w:rsid w:val="00700F45"/>
    <w:rsid w:val="0070415C"/>
    <w:rsid w:val="00704752"/>
    <w:rsid w:val="0072653D"/>
    <w:rsid w:val="00735E50"/>
    <w:rsid w:val="00775896"/>
    <w:rsid w:val="00783C4B"/>
    <w:rsid w:val="00787E45"/>
    <w:rsid w:val="0079062A"/>
    <w:rsid w:val="00792DB3"/>
    <w:rsid w:val="007A5CFE"/>
    <w:rsid w:val="007B17EB"/>
    <w:rsid w:val="007B4745"/>
    <w:rsid w:val="007C51B7"/>
    <w:rsid w:val="007C7226"/>
    <w:rsid w:val="007D3FEE"/>
    <w:rsid w:val="007D4F71"/>
    <w:rsid w:val="007D65B4"/>
    <w:rsid w:val="007F72F3"/>
    <w:rsid w:val="008007F7"/>
    <w:rsid w:val="00803821"/>
    <w:rsid w:val="0081255E"/>
    <w:rsid w:val="00834D02"/>
    <w:rsid w:val="0083539C"/>
    <w:rsid w:val="00845050"/>
    <w:rsid w:val="00857CD1"/>
    <w:rsid w:val="0086401F"/>
    <w:rsid w:val="00864858"/>
    <w:rsid w:val="00875288"/>
    <w:rsid w:val="00876762"/>
    <w:rsid w:val="00880948"/>
    <w:rsid w:val="00893853"/>
    <w:rsid w:val="00895C2B"/>
    <w:rsid w:val="008C123D"/>
    <w:rsid w:val="008C1CCC"/>
    <w:rsid w:val="008C460E"/>
    <w:rsid w:val="008D440F"/>
    <w:rsid w:val="008E1A87"/>
    <w:rsid w:val="00910EDC"/>
    <w:rsid w:val="00917227"/>
    <w:rsid w:val="009264A3"/>
    <w:rsid w:val="00927661"/>
    <w:rsid w:val="00931E7F"/>
    <w:rsid w:val="0093339B"/>
    <w:rsid w:val="00935802"/>
    <w:rsid w:val="00952500"/>
    <w:rsid w:val="00953F6B"/>
    <w:rsid w:val="009552FE"/>
    <w:rsid w:val="00970920"/>
    <w:rsid w:val="00974EEE"/>
    <w:rsid w:val="009759F3"/>
    <w:rsid w:val="00991041"/>
    <w:rsid w:val="00992BEC"/>
    <w:rsid w:val="00997B22"/>
    <w:rsid w:val="009A01A8"/>
    <w:rsid w:val="009A7A28"/>
    <w:rsid w:val="009B0C7F"/>
    <w:rsid w:val="009B30EF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35C8"/>
    <w:rsid w:val="00AC1C05"/>
    <w:rsid w:val="00AE1752"/>
    <w:rsid w:val="00B02961"/>
    <w:rsid w:val="00B1090A"/>
    <w:rsid w:val="00B177A0"/>
    <w:rsid w:val="00B338DA"/>
    <w:rsid w:val="00B447E7"/>
    <w:rsid w:val="00B45DA8"/>
    <w:rsid w:val="00B46AF2"/>
    <w:rsid w:val="00B4785A"/>
    <w:rsid w:val="00B53FCB"/>
    <w:rsid w:val="00B553C7"/>
    <w:rsid w:val="00B814D7"/>
    <w:rsid w:val="00B839FF"/>
    <w:rsid w:val="00BA67CE"/>
    <w:rsid w:val="00BB26E4"/>
    <w:rsid w:val="00BB53A1"/>
    <w:rsid w:val="00BC6EA0"/>
    <w:rsid w:val="00BF0AE6"/>
    <w:rsid w:val="00BF1DAB"/>
    <w:rsid w:val="00BF305D"/>
    <w:rsid w:val="00C07A24"/>
    <w:rsid w:val="00C07B3E"/>
    <w:rsid w:val="00C102BA"/>
    <w:rsid w:val="00C11900"/>
    <w:rsid w:val="00C220D1"/>
    <w:rsid w:val="00C37E9B"/>
    <w:rsid w:val="00C459AB"/>
    <w:rsid w:val="00C56921"/>
    <w:rsid w:val="00C56DBF"/>
    <w:rsid w:val="00C74CAB"/>
    <w:rsid w:val="00C768A1"/>
    <w:rsid w:val="00C8065F"/>
    <w:rsid w:val="00C81D57"/>
    <w:rsid w:val="00C8276B"/>
    <w:rsid w:val="00C84348"/>
    <w:rsid w:val="00C85262"/>
    <w:rsid w:val="00C94830"/>
    <w:rsid w:val="00C95A07"/>
    <w:rsid w:val="00CB17D0"/>
    <w:rsid w:val="00CB53DD"/>
    <w:rsid w:val="00CC18CF"/>
    <w:rsid w:val="00CD7110"/>
    <w:rsid w:val="00CF39F6"/>
    <w:rsid w:val="00D249A4"/>
    <w:rsid w:val="00D26C69"/>
    <w:rsid w:val="00D27EBD"/>
    <w:rsid w:val="00D353C3"/>
    <w:rsid w:val="00D47DAF"/>
    <w:rsid w:val="00D563C7"/>
    <w:rsid w:val="00D87273"/>
    <w:rsid w:val="00D9698A"/>
    <w:rsid w:val="00D96DBF"/>
    <w:rsid w:val="00DA177E"/>
    <w:rsid w:val="00DA1DFF"/>
    <w:rsid w:val="00DB0E7F"/>
    <w:rsid w:val="00DB40F7"/>
    <w:rsid w:val="00DC6D71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51F9F"/>
    <w:rsid w:val="00E543AC"/>
    <w:rsid w:val="00E638E4"/>
    <w:rsid w:val="00E70432"/>
    <w:rsid w:val="00E70CB2"/>
    <w:rsid w:val="00E95C82"/>
    <w:rsid w:val="00EB1C7D"/>
    <w:rsid w:val="00EB5DD1"/>
    <w:rsid w:val="00ED05D0"/>
    <w:rsid w:val="00ED3929"/>
    <w:rsid w:val="00EE36C5"/>
    <w:rsid w:val="00EE4681"/>
    <w:rsid w:val="00EF1A98"/>
    <w:rsid w:val="00F10A15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4590"/>
    <w:rsid w:val="00F701F3"/>
    <w:rsid w:val="00F7033E"/>
    <w:rsid w:val="00F73F45"/>
    <w:rsid w:val="00F83DAC"/>
    <w:rsid w:val="00F8535F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12BF83-D189-4F18-8266-A2C3FE6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4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t.ro/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C6F7F-321B-4E1D-A49E-A4B7D280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Ana Claudia Leu</cp:lastModifiedBy>
  <cp:revision>2</cp:revision>
  <cp:lastPrinted>2014-08-05T08:50:00Z</cp:lastPrinted>
  <dcterms:created xsi:type="dcterms:W3CDTF">2016-12-07T12:57:00Z</dcterms:created>
  <dcterms:modified xsi:type="dcterms:W3CDTF">2016-12-07T12:57:00Z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